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B330E"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eastAsia="zh-CN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4</w:t>
      </w:r>
    </w:p>
    <w:p w14:paraId="7866B875">
      <w:pPr>
        <w:widowControl/>
        <w:snapToGrid w:val="0"/>
        <w:spacing w:line="360" w:lineRule="auto"/>
        <w:jc w:val="center"/>
        <w:rPr>
          <w:rFonts w:hint="eastAsia" w:ascii="仿宋" w:hAnsi="仿宋" w:eastAsia="仿宋"/>
          <w:kern w:val="0"/>
          <w:sz w:val="32"/>
          <w:szCs w:val="32"/>
        </w:rPr>
      </w:pPr>
    </w:p>
    <w:p w14:paraId="65983C41">
      <w:pPr>
        <w:widowControl/>
        <w:snapToGrid w:val="0"/>
        <w:spacing w:line="360" w:lineRule="auto"/>
        <w:jc w:val="center"/>
        <w:rPr>
          <w:rFonts w:hint="eastAsia" w:ascii="微软雅黑" w:hAnsi="仿宋" w:eastAsia="微软雅黑"/>
          <w:bCs/>
          <w:kern w:val="11"/>
          <w:sz w:val="44"/>
          <w:szCs w:val="44"/>
        </w:rPr>
      </w:pPr>
    </w:p>
    <w:p w14:paraId="24388691">
      <w:pPr>
        <w:spacing w:line="720" w:lineRule="auto"/>
        <w:ind w:firstLine="539"/>
        <w:jc w:val="center"/>
        <w:rPr>
          <w:rFonts w:hint="eastAsia" w:ascii="新宋体" w:hAnsi="新宋体" w:eastAsia="新宋体"/>
          <w:b/>
          <w:bCs/>
          <w:sz w:val="48"/>
          <w:szCs w:val="48"/>
        </w:rPr>
      </w:pPr>
      <w:r>
        <w:rPr>
          <w:rFonts w:hint="eastAsia" w:ascii="新宋体" w:hAnsi="新宋体" w:eastAsia="新宋体"/>
          <w:b/>
          <w:bCs/>
          <w:sz w:val="48"/>
          <w:szCs w:val="48"/>
          <w:lang w:eastAsia="zh-CN"/>
        </w:rPr>
        <w:t>“</w:t>
      </w:r>
      <w:r>
        <w:rPr>
          <w:rFonts w:hint="eastAsia" w:ascii="新宋体" w:hAnsi="新宋体" w:eastAsia="新宋体"/>
          <w:b/>
          <w:bCs/>
          <w:sz w:val="48"/>
          <w:szCs w:val="48"/>
          <w:lang w:val="en-US" w:eastAsia="zh-CN"/>
        </w:rPr>
        <w:t>人工智能+”</w:t>
      </w:r>
      <w:r>
        <w:rPr>
          <w:rFonts w:hint="eastAsia" w:ascii="新宋体" w:hAnsi="新宋体" w:eastAsia="新宋体"/>
          <w:b/>
          <w:bCs/>
          <w:sz w:val="48"/>
          <w:szCs w:val="48"/>
        </w:rPr>
        <w:t>专业</w:t>
      </w:r>
    </w:p>
    <w:p w14:paraId="09578B64">
      <w:pPr>
        <w:spacing w:line="720" w:lineRule="auto"/>
        <w:ind w:firstLine="539"/>
        <w:jc w:val="center"/>
        <w:rPr>
          <w:rFonts w:hint="eastAsia"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新宋体" w:hAnsi="新宋体" w:eastAsia="新宋体"/>
          <w:b/>
          <w:bCs/>
          <w:sz w:val="48"/>
          <w:szCs w:val="48"/>
        </w:rPr>
        <w:t xml:space="preserve">申 报 </w:t>
      </w:r>
      <w:r>
        <w:rPr>
          <w:rFonts w:ascii="新宋体" w:hAnsi="新宋体" w:eastAsia="新宋体"/>
          <w:b/>
          <w:bCs/>
          <w:sz w:val="48"/>
          <w:szCs w:val="48"/>
        </w:rPr>
        <w:t>书</w:t>
      </w:r>
    </w:p>
    <w:p w14:paraId="20469EC0">
      <w:pPr>
        <w:widowControl/>
        <w:snapToGrid w:val="0"/>
        <w:spacing w:line="480" w:lineRule="auto"/>
        <w:jc w:val="center"/>
        <w:rPr>
          <w:rFonts w:hint="eastAsia" w:ascii="楷体" w:hAnsi="楷体" w:eastAsia="楷体"/>
          <w:b/>
          <w:bCs/>
          <w:kern w:val="11"/>
          <w:sz w:val="48"/>
          <w:szCs w:val="48"/>
        </w:rPr>
      </w:pPr>
    </w:p>
    <w:p w14:paraId="315D5378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 w14:paraId="2CFE4EB2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 w14:paraId="66ED5515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2D3C5B1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6B235AE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25F66F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37A839CA">
      <w:pPr>
        <w:widowControl/>
        <w:snapToGrid w:val="0"/>
        <w:spacing w:before="240" w:line="360" w:lineRule="auto"/>
        <w:rPr>
          <w:rFonts w:hint="eastAsia" w:ascii="黑体" w:hAnsi="黑体" w:eastAsia="黑体"/>
          <w:bCs/>
          <w:sz w:val="36"/>
          <w:szCs w:val="36"/>
        </w:rPr>
      </w:pPr>
    </w:p>
    <w:p w14:paraId="40FA610D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4E675766">
      <w:pPr>
        <w:snapToGrid w:val="0"/>
        <w:spacing w:line="360" w:lineRule="auto"/>
        <w:jc w:val="center"/>
        <w:rPr>
          <w:rFonts w:hint="eastAsia"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/>
          <w:sz w:val="32"/>
          <w:szCs w:val="32"/>
        </w:rPr>
        <w:t>年</w:t>
      </w:r>
    </w:p>
    <w:p w14:paraId="424C2D2C">
      <w:pPr>
        <w:jc w:val="center"/>
        <w:outlineLvl w:val="1"/>
        <w:rPr>
          <w:rFonts w:hint="eastAsia"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082881A4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33501FE5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 w14:paraId="1A77076F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16D11FEF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 w14:paraId="4F478D17">
      <w:pPr>
        <w:widowControl/>
        <w:jc w:val="left"/>
        <w:rPr>
          <w:rFonts w:hint="eastAsia"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63CE3B8E">
      <w:pPr>
        <w:widowControl/>
        <w:jc w:val="left"/>
        <w:rPr>
          <w:rFonts w:hint="eastAsia"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532FDFFC"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038"/>
        <w:gridCol w:w="139"/>
        <w:gridCol w:w="702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14:paraId="5C2B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38" w:type="dxa"/>
            <w:gridSpan w:val="3"/>
            <w:vAlign w:val="center"/>
          </w:tcPr>
          <w:p w14:paraId="2A7C6789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eastAsia="楷体"/>
                <w:b/>
                <w:kern w:val="0"/>
                <w:sz w:val="24"/>
              </w:rPr>
              <w:t>名称</w:t>
            </w:r>
          </w:p>
        </w:tc>
        <w:tc>
          <w:tcPr>
            <w:tcW w:w="7188" w:type="dxa"/>
            <w:gridSpan w:val="17"/>
            <w:vAlign w:val="center"/>
          </w:tcPr>
          <w:p w14:paraId="17D6D41F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 w14:paraId="1C45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3DE62673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lang w:val="en-US" w:eastAsia="zh-CN"/>
              </w:rPr>
              <w:t>依托专业所属</w:t>
            </w:r>
            <w:r>
              <w:rPr>
                <w:rFonts w:hint="eastAsia" w:eastAsia="楷体"/>
                <w:b/>
                <w:kern w:val="0"/>
                <w:sz w:val="24"/>
              </w:rPr>
              <w:t>产业领域</w:t>
            </w:r>
          </w:p>
        </w:tc>
        <w:tc>
          <w:tcPr>
            <w:tcW w:w="7188" w:type="dxa"/>
            <w:gridSpan w:val="17"/>
            <w:vAlign w:val="center"/>
          </w:tcPr>
          <w:p w14:paraId="03D56071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 w14:paraId="5C9ACDCC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□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现代农业  </w:t>
            </w:r>
            <w:r>
              <w:rPr>
                <w:rFonts w:hint="eastAsia"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供应链和现代物流 </w:t>
            </w:r>
            <w:r>
              <w:rPr>
                <w:rFonts w:hint="eastAsia"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  <w:lang w:val="en-US" w:eastAsia="zh-CN" w:bidi="ar"/>
              </w:rPr>
              <w:t>文化旅游</w:t>
            </w:r>
            <w:r>
              <w:rPr>
                <w:rFonts w:hint="eastAsia" w:eastAsia="楷体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eastAsia="楷体"/>
                <w:kern w:val="0"/>
                <w:sz w:val="24"/>
              </w:rPr>
              <w:t>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14:paraId="45B5C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38" w:type="dxa"/>
            <w:gridSpan w:val="3"/>
            <w:vAlign w:val="center"/>
          </w:tcPr>
          <w:p w14:paraId="664C7E9B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lang w:val="en-US" w:eastAsia="zh-CN"/>
              </w:rPr>
              <w:t>依托</w:t>
            </w:r>
            <w:r>
              <w:rPr>
                <w:rFonts w:hint="eastAsia" w:eastAsia="楷体"/>
                <w:b/>
                <w:kern w:val="0"/>
                <w:sz w:val="24"/>
              </w:rPr>
              <w:t>专业名称</w:t>
            </w:r>
          </w:p>
        </w:tc>
        <w:tc>
          <w:tcPr>
            <w:tcW w:w="3119" w:type="dxa"/>
            <w:gridSpan w:val="8"/>
            <w:vAlign w:val="center"/>
          </w:tcPr>
          <w:p w14:paraId="1428FA27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 w14:paraId="5A8DD540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hint="eastAsia" w:eastAsia="楷体"/>
                <w:kern w:val="0"/>
                <w:sz w:val="24"/>
              </w:rPr>
              <w:t>或省级</w:t>
            </w:r>
            <w:r>
              <w:rPr>
                <w:rFonts w:hint="eastAsia" w:ascii="楷体_GB2312" w:eastAsia="楷体_GB2312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hAnsi="楷体" w:eastAsia="楷体"/>
                <w:kern w:val="0"/>
                <w:sz w:val="24"/>
              </w:rPr>
              <w:t>设</w:t>
            </w:r>
            <w:r>
              <w:rPr>
                <w:rFonts w:hint="eastAsia" w:ascii="楷体" w:hAnsi="楷体" w:eastAsia="楷体"/>
                <w:kern w:val="0"/>
                <w:sz w:val="24"/>
              </w:rPr>
              <w:t>群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核心专业</w:t>
            </w:r>
            <w:r>
              <w:rPr>
                <w:rFonts w:hint="eastAsia" w:ascii="楷体" w:hAnsi="楷体" w:eastAsia="楷体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kern w:val="0"/>
                <w:sz w:val="24"/>
              </w:rPr>
              <w:t>是</w:t>
            </w:r>
            <w:r>
              <w:rPr>
                <w:rFonts w:hint="eastAsia" w:ascii="楷体" w:hAnsi="楷体" w:eastAsia="楷体"/>
                <w:kern w:val="0"/>
                <w:sz w:val="24"/>
              </w:rPr>
              <w:t>/</w:t>
            </w:r>
            <w:r>
              <w:rPr>
                <w:rFonts w:ascii="楷体" w:hAnsi="楷体" w:eastAsia="楷体"/>
                <w:kern w:val="0"/>
                <w:sz w:val="24"/>
              </w:rPr>
              <w:t>否</w:t>
            </w:r>
            <w:r>
              <w:rPr>
                <w:rFonts w:hint="eastAsia" w:ascii="楷体" w:hAnsi="楷体" w:eastAsia="楷体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 w14:paraId="60AB2156">
            <w:pPr>
              <w:snapToGrid w:val="0"/>
              <w:jc w:val="left"/>
              <w:rPr>
                <w:rFonts w:hint="eastAsia" w:eastAsia="楷体"/>
                <w:kern w:val="0"/>
                <w:sz w:val="24"/>
              </w:rPr>
            </w:pPr>
          </w:p>
        </w:tc>
      </w:tr>
      <w:tr w14:paraId="34A8D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restart"/>
            <w:vAlign w:val="center"/>
          </w:tcPr>
          <w:p w14:paraId="5EA40DC7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</w:t>
            </w:r>
          </w:p>
          <w:p w14:paraId="52F99993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业</w:t>
            </w:r>
          </w:p>
          <w:p w14:paraId="349C4AC6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 w14:paraId="6BF0A29A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 w14:paraId="17587132">
            <w:pPr>
              <w:spacing w:before="156" w:beforeLines="50"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6046B12A">
            <w:pPr>
              <w:spacing w:before="100" w:beforeAutospacing="1" w:after="100" w:afterAutospacing="1"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4"/>
            <w:vAlign w:val="center"/>
          </w:tcPr>
          <w:p w14:paraId="3E19A87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A0DB9F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399AB60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5E61958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14:paraId="29EEF63E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283A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4614B72B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3282407">
            <w:pPr>
              <w:spacing w:before="100" w:beforeAutospacing="1" w:after="100" w:afterAutospacing="1" w:line="360" w:lineRule="auto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4"/>
            <w:vAlign w:val="center"/>
          </w:tcPr>
          <w:p w14:paraId="77394575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01E661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4F52447C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C05A2B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14:paraId="7D5FE3E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428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dxa"/>
            <w:vMerge w:val="continue"/>
            <w:vAlign w:val="center"/>
          </w:tcPr>
          <w:p w14:paraId="7B8E289F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8747713">
            <w:pPr>
              <w:spacing w:before="100" w:beforeAutospacing="1" w:after="100" w:afterAutospacing="1" w:line="360" w:lineRule="auto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4"/>
            <w:vAlign w:val="center"/>
          </w:tcPr>
          <w:p w14:paraId="3F6DBEE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0BDA6E7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2C5D43E5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93CE0B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14:paraId="0CD697D9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61C4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212D1CA0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E89EE6B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7"/>
            <w:vAlign w:val="center"/>
          </w:tcPr>
          <w:p w14:paraId="3BFC8F55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B19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561" w:type="dxa"/>
            <w:vMerge w:val="continue"/>
            <w:vAlign w:val="center"/>
          </w:tcPr>
          <w:p w14:paraId="0D1D29B9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77ABECE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7"/>
            <w:vAlign w:val="center"/>
          </w:tcPr>
          <w:p w14:paraId="015ED0C9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1DE21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2" w:hRule="atLeast"/>
          <w:jc w:val="center"/>
        </w:trPr>
        <w:tc>
          <w:tcPr>
            <w:tcW w:w="561" w:type="dxa"/>
            <w:vMerge w:val="continue"/>
            <w:vAlign w:val="center"/>
          </w:tcPr>
          <w:p w14:paraId="5F2D83E9">
            <w:pPr>
              <w:spacing w:before="156" w:beforeLines="50" w:after="156" w:afterLines="50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C4D116C">
            <w:pPr>
              <w:spacing w:before="156" w:beforeLines="50" w:after="156" w:afterLines="50"/>
              <w:jc w:val="center"/>
              <w:rPr>
                <w:rFonts w:hint="default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eastAsia="楷体"/>
                <w:kern w:val="0"/>
                <w:sz w:val="24"/>
                <w:lang w:val="en-US" w:eastAsia="zh-CN"/>
              </w:rPr>
              <w:t>相关教科研成就</w:t>
            </w:r>
          </w:p>
        </w:tc>
        <w:tc>
          <w:tcPr>
            <w:tcW w:w="7188" w:type="dxa"/>
            <w:gridSpan w:val="17"/>
            <w:vAlign w:val="center"/>
          </w:tcPr>
          <w:p w14:paraId="3FF52657">
            <w:pPr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D786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1" w:type="dxa"/>
            <w:vMerge w:val="restart"/>
            <w:vAlign w:val="center"/>
          </w:tcPr>
          <w:p w14:paraId="132565DF">
            <w:pPr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color="auto" w:sz="4" w:space="0"/>
            </w:tcBorders>
            <w:vAlign w:val="center"/>
          </w:tcPr>
          <w:p w14:paraId="7FA0A13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643C89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4F608DBD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498C4E65">
            <w:pPr>
              <w:spacing w:before="156" w:beforeLines="50" w:after="156" w:afterLines="5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74D3C49A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62F5AADF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6CCD3903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5C944DF5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4F4FAA83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14:paraId="2465D709">
            <w:pPr>
              <w:spacing w:line="320" w:lineRule="exact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14:paraId="6EE02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1" w:type="dxa"/>
            <w:vMerge w:val="continue"/>
            <w:vAlign w:val="center"/>
          </w:tcPr>
          <w:p w14:paraId="7FAF0051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8CAD703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2"/>
            <w:vAlign w:val="center"/>
          </w:tcPr>
          <w:p w14:paraId="4B295B3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0596C0B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7026AA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DA99EE2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7C6FB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664A9D7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E9B197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A5A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561" w:type="dxa"/>
            <w:vMerge w:val="continue"/>
            <w:vAlign w:val="center"/>
          </w:tcPr>
          <w:p w14:paraId="38D49859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7A85094">
            <w:pPr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2"/>
            <w:vAlign w:val="center"/>
          </w:tcPr>
          <w:p w14:paraId="3A4A390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5004A63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8E5F2D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6957130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9E489F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2DB6C48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73BDE9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1E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0"/>
            <w:vAlign w:val="center"/>
          </w:tcPr>
          <w:p w14:paraId="0FF964DA">
            <w:pPr>
              <w:spacing w:before="156" w:beforeLines="50" w:after="156" w:afterLines="50"/>
              <w:jc w:val="center"/>
              <w:rPr>
                <w:rFonts w:hint="eastAsia"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lang w:val="en-US" w:eastAsia="zh-CN"/>
              </w:rPr>
              <w:t>团队</w:t>
            </w:r>
            <w:r>
              <w:rPr>
                <w:rFonts w:eastAsia="楷体"/>
                <w:b/>
                <w:kern w:val="0"/>
                <w:sz w:val="24"/>
              </w:rPr>
              <w:t>教师简表</w:t>
            </w:r>
          </w:p>
        </w:tc>
      </w:tr>
      <w:tr w14:paraId="0FA0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1" w:type="dxa"/>
            <w:vAlign w:val="center"/>
          </w:tcPr>
          <w:p w14:paraId="756C5511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49378511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2"/>
            <w:vAlign w:val="center"/>
          </w:tcPr>
          <w:p w14:paraId="5F5F95FB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00E22AAD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7EF7B746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751DD236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659BD17C">
            <w:pPr>
              <w:snapToGrid w:val="0"/>
              <w:jc w:val="center"/>
              <w:rPr>
                <w:rFonts w:hint="eastAsia"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37D427EE">
            <w:pPr>
              <w:snapToGrid w:val="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 w14:paraId="0BBC2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905BDA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AA8287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29AA094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F5FD1F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80A6E7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A102E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F89EC0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CE8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1E0644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F1181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63D376A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5A20E0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C45D1F2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FD5D9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5F4374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98B8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0D5158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C1D5C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6253FC9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AA6E2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9B6CA5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2E9A46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E0BA70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1279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7D77AA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AE112B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3C3540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E478F4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329491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4D50B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DE7DC20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5863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F7ABC6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3C3493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790200A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4C94A0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1B4653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E9890A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1DFF58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415F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73F9910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7D1C9B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547582A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C2C19B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3CEB58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AAE65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1CF08A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E22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D59EF9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2A12536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6BC556C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581657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0F426C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5C832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30C60D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6F31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94DA5B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14:paraId="4FA67ED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3980DD4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496870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BCECCD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5DD4C2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A6A711E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71E1C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4FFD41CC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14:paraId="40D73DD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0146DD6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E2F8F6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DADBEC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D4ECD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4896894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6C28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632B9C75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14:paraId="53097D97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05F6C75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D2A0561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2BAEE1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5230B88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13AB233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E27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1" w:type="dxa"/>
            <w:vAlign w:val="center"/>
          </w:tcPr>
          <w:p w14:paraId="0B5E658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365A8CAB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1617BFDD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8C5CF66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775AD74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563EC19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82F0ADF">
            <w:pPr>
              <w:jc w:val="center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5A1FFB9B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2FD9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95" w:hRule="atLeast"/>
          <w:jc w:val="center"/>
        </w:trPr>
        <w:tc>
          <w:tcPr>
            <w:tcW w:w="8926" w:type="dxa"/>
          </w:tcPr>
          <w:p w14:paraId="3069C6A1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项目建设背景与需求分析</w:t>
            </w:r>
          </w:p>
          <w:p w14:paraId="0A5D9208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 </w:t>
            </w:r>
            <w:r>
              <w:rPr>
                <w:rFonts w:hint="default" w:eastAsia="仿宋"/>
                <w:kern w:val="0"/>
                <w:sz w:val="24"/>
              </w:rPr>
              <w:t>区域产业发展需求</w:t>
            </w:r>
            <w:r>
              <w:rPr>
                <w:rFonts w:eastAsia="仿宋"/>
                <w:kern w:val="0"/>
                <w:sz w:val="24"/>
              </w:rPr>
              <w:t>，项目建设的必要性与紧迫性</w:t>
            </w: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等，</w:t>
            </w:r>
            <w:r>
              <w:rPr>
                <w:rFonts w:eastAsia="仿宋"/>
                <w:kern w:val="0"/>
                <w:sz w:val="24"/>
              </w:rPr>
              <w:t>限300字）</w:t>
            </w:r>
          </w:p>
          <w:p w14:paraId="0522C9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54A7C7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09F8B5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1F33DC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1EC96A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3000BE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DDCED3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9C3033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DE86FF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230D02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7A46DC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E37E74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6F4D6B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37129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91BBC8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E4E9AE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BB63D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02C9D2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54E56E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3A806A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31C74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2EFFE5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4686A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99C800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ABC2E6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5E9302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7C1BEA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2987B7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CF57EB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0A4DBA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C6797B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E9F27D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883117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EBD6B3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B92A0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77876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908106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3FA9C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 w14:paraId="7C276D98">
            <w:pPr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 w14:paraId="5E7B62F1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</w:t>
            </w:r>
            <w:r>
              <w:rPr>
                <w:rFonts w:hint="eastAsia" w:eastAsia="仿宋"/>
                <w:kern w:val="0"/>
                <w:sz w:val="24"/>
                <w:lang w:val="en-US" w:eastAsia="zh-CN"/>
              </w:rPr>
              <w:t>区域</w:t>
            </w:r>
            <w:r>
              <w:rPr>
                <w:rFonts w:hint="eastAsia" w:eastAsia="仿宋"/>
                <w:kern w:val="0"/>
                <w:sz w:val="24"/>
              </w:rPr>
              <w:t>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 w14:paraId="66CDAFC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8CF0EB9">
            <w:pPr>
              <w:rPr>
                <w:rFonts w:hint="eastAsia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48CB2553">
      <w:pPr>
        <w:rPr>
          <w:rFonts w:hint="eastAsia"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152"/>
      </w:tblGrid>
      <w:tr w14:paraId="3E5C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  <w:gridSpan w:val="5"/>
          </w:tcPr>
          <w:p w14:paraId="75B27D4B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专业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 w14:paraId="17CC84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依托专业建设情况等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595D22F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28B20D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99E6F7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07C558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021C59F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31343F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6917B8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7B9B0C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FCACDE0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859DC0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AA3BF5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626533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9D6649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773F60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</w:tr>
      <w:tr w14:paraId="08DB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 w14:paraId="3E3E0358">
            <w:pPr>
              <w:rPr>
                <w:rFonts w:hint="default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校企合作基础</w:t>
            </w:r>
          </w:p>
          <w:p w14:paraId="6FB1728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依托专业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现有合作企业、已建校企合作平台、前期合作成效等，限500字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4166ADC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9738DA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DD97AB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4C4666C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3C9E5A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F005B47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F88D6E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D03C17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6D30E2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A2BC095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0B338B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368A22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5CD892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99BE6A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1B0A92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8691471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95A9626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1B40F64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9C341F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322D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9" w:hRule="atLeast"/>
          <w:jc w:val="center"/>
        </w:trPr>
        <w:tc>
          <w:tcPr>
            <w:tcW w:w="8926" w:type="dxa"/>
            <w:gridSpan w:val="5"/>
          </w:tcPr>
          <w:p w14:paraId="77B2FB22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 w14:paraId="5BA387F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依托专业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</w:t>
            </w:r>
            <w:r>
              <w:rPr>
                <w:rFonts w:hint="eastAsia" w:ascii="楷体" w:hAnsi="楷体" w:eastAsia="楷体"/>
                <w:kern w:val="0"/>
                <w:sz w:val="24"/>
                <w:lang w:val="en-US" w:eastAsia="zh-CN"/>
              </w:rPr>
              <w:t>依托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 w14:paraId="24341EA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63AFBBBA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7B43ED1E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26D27E39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148E47EC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51BF338D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49A577B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A4722E2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CD90E88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383A9FC3">
            <w:pPr>
              <w:jc w:val="left"/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  <w:p w14:paraId="0EEBB165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3352B0D7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18FD8ADD">
            <w:pPr>
              <w:snapToGrid w:val="0"/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</w:p>
          <w:p w14:paraId="1D61CD0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0926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926" w:type="dxa"/>
            <w:gridSpan w:val="5"/>
            <w:vAlign w:val="center"/>
          </w:tcPr>
          <w:p w14:paraId="65165D76">
            <w:pPr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 w14:paraId="15A79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vAlign w:val="center"/>
          </w:tcPr>
          <w:p w14:paraId="4C8F4375">
            <w:pPr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vAlign w:val="center"/>
          </w:tcPr>
          <w:p w14:paraId="370914B3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hint="eastAsia" w:eastAsia="楷体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3437178A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7A999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41E5B825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79D5CFC7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442BC9E4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5E58928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</w:t>
            </w: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4BCEC286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126E8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5" w:type="dxa"/>
            <w:vMerge w:val="continue"/>
            <w:vAlign w:val="center"/>
          </w:tcPr>
          <w:p w14:paraId="42A1BB4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3BDE1F2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02A757E2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64BEDAED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1AB8C5F0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77F5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6827D90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17731C1">
            <w:pPr>
              <w:jc w:val="center"/>
              <w:rPr>
                <w:rFonts w:hint="eastAsia"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0DB76279">
            <w:pPr>
              <w:spacing w:before="156" w:beforeLines="50" w:after="156" w:afterLines="50" w:line="360" w:lineRule="auto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5519F30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73498594">
            <w:pPr>
              <w:spacing w:before="156" w:beforeLines="50" w:after="156" w:afterLines="50" w:line="360" w:lineRule="auto"/>
              <w:jc w:val="center"/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</w:p>
        </w:tc>
      </w:tr>
      <w:tr w14:paraId="32DCC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593FAF87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9FD1DA8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54175A19">
            <w:pPr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</w:p>
        </w:tc>
      </w:tr>
      <w:tr w14:paraId="33747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1B0731D6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27EE8D1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6CDC086F">
            <w:pPr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</w:p>
        </w:tc>
      </w:tr>
      <w:tr w14:paraId="6A07F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 w14:paraId="10D24763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2AE5DA85">
            <w:pPr>
              <w:rPr>
                <w:rFonts w:hint="eastAsia"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6C2829B2">
            <w:pPr>
              <w:ind w:firstLine="1400" w:firstLineChars="500"/>
              <w:rPr>
                <w:rFonts w:hint="eastAsia" w:ascii="楷体" w:hAnsi="楷体" w:eastAsia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28"/>
              </w:rPr>
              <w:t>（单位：万）</w:t>
            </w:r>
          </w:p>
        </w:tc>
      </w:tr>
      <w:tr w14:paraId="059C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vAlign w:val="center"/>
          </w:tcPr>
          <w:p w14:paraId="34C036F0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05EBB335">
            <w:pPr>
              <w:jc w:val="left"/>
              <w:rPr>
                <w:rFonts w:hint="eastAsia" w:eastAsia="仿宋"/>
                <w:kern w:val="0"/>
                <w:sz w:val="24"/>
              </w:rPr>
            </w:pPr>
            <w:r>
              <w:rPr>
                <w:rFonts w:hint="eastAsia" w:eastAsia="仿宋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hint="eastAsia" w:eastAsia="仿宋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6E26F886">
            <w:pPr>
              <w:jc w:val="left"/>
              <w:rPr>
                <w:rFonts w:hint="eastAsia" w:ascii="楷体" w:hAnsi="楷体" w:eastAsia="楷体"/>
                <w:kern w:val="0"/>
                <w:sz w:val="24"/>
                <w:szCs w:val="24"/>
              </w:rPr>
            </w:pPr>
          </w:p>
          <w:p w14:paraId="5E546D0A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F17C3F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CB9D1C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C69D7A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428EE89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31C1BF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95F7E9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7057EC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8BEA9A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901E5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C7103A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E67D4D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6F45AA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2D9C1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D4FE1B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EE078BA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808B22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6AA44F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923C53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62696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4E2EEF3">
            <w:pPr>
              <w:rPr>
                <w:rFonts w:hint="eastAsia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6970D9C4">
      <w:pPr>
        <w:widowControl/>
        <w:jc w:val="left"/>
        <w:rPr>
          <w:rFonts w:hint="eastAsia"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3</w:t>
      </w:r>
      <w:r>
        <w:rPr>
          <w:rFonts w:hint="eastAsia" w:ascii="楷体_GB2312" w:eastAsia="楷体_GB2312"/>
          <w:sz w:val="32"/>
          <w:szCs w:val="32"/>
        </w:rPr>
        <w:t>00字）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86BD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26" w:type="dxa"/>
          </w:tcPr>
          <w:p w14:paraId="78A5B964">
            <w:pP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 w14:paraId="1C1FB1B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F7B501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FFEA24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879E6E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86C87A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6EBDB0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A931A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331CA4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8AEBC3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666278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EF3039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8F6C8D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325AA7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0BC59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72E7D1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570275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59FCCF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9CE92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  <w:tr w14:paraId="2A36C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7" w:hRule="atLeast"/>
          <w:jc w:val="center"/>
        </w:trPr>
        <w:tc>
          <w:tcPr>
            <w:tcW w:w="8926" w:type="dxa"/>
          </w:tcPr>
          <w:p w14:paraId="570BF56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</w:t>
            </w:r>
          </w:p>
          <w:p w14:paraId="7C2F17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58563E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AB7884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F46133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073BAD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4E75CA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50DB2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DE7B31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DAAE0D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EBF9B6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5547BE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2C8D55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706A9AD">
            <w:pPr>
              <w:rPr>
                <w:rFonts w:hint="eastAsia" w:ascii="楷体" w:hAnsi="楷体" w:eastAsia="楷体"/>
                <w:b/>
                <w:kern w:val="0"/>
                <w:sz w:val="24"/>
              </w:rPr>
            </w:pPr>
          </w:p>
        </w:tc>
      </w:tr>
      <w:tr w14:paraId="6C94B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8" w:hRule="atLeast"/>
          <w:jc w:val="center"/>
        </w:trPr>
        <w:tc>
          <w:tcPr>
            <w:tcW w:w="8926" w:type="dxa"/>
          </w:tcPr>
          <w:p w14:paraId="1D4B458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</w:t>
            </w:r>
          </w:p>
          <w:p w14:paraId="663B2B7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5FB6E1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9C37AE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23AA4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39349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9D4E7E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8FF5FF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435CC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49C4B7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A423D3E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63ED47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F0D4AEA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EA12A8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056E717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803BB91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0C20F9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A2BA5C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75F2B6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 w14:paraId="16A7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 w14:paraId="61F2E1B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产学研服务平台建设</w:t>
            </w:r>
          </w:p>
          <w:p w14:paraId="1744E23C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70EADA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398A3E0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B77FF9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EB0AA2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4F8446F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25F934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5B81E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35F9DE5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0F3FE85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96149F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4E6387B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4D69243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100D80BD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D222212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2CC19F3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DA924E4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0627BE93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7CEBA7D8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5F67B3BF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  <w:p w14:paraId="6956DD96">
            <w:pP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 w14:paraId="350E3BA8"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eastAsia="黑体"/>
          <w:sz w:val="32"/>
          <w:szCs w:val="32"/>
        </w:rPr>
        <w:t>、主要特色及</w:t>
      </w:r>
      <w:r>
        <w:rPr>
          <w:rFonts w:hint="eastAsia" w:eastAsia="黑体"/>
          <w:sz w:val="32"/>
          <w:szCs w:val="32"/>
        </w:rPr>
        <w:t>优势</w:t>
      </w:r>
      <w:r>
        <w:rPr>
          <w:rFonts w:hint="eastAsia" w:ascii="楷体_GB2312" w:eastAsia="楷体_GB2312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hint="eastAsia" w:ascii="楷体_GB2312" w:eastAsia="楷体_GB2312"/>
          <w:sz w:val="32"/>
          <w:szCs w:val="32"/>
        </w:rPr>
        <w:t>字）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51E5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 w14:paraId="29D0BB6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CA3534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33C46A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4DDF3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483741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0D19E5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FA850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444F35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45B4E9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5E4DFC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02F129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441CEE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6B6D45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CCD236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F394D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DD226B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203A79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C75F94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F58638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B8068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A96C8F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ED7CF5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A6C2A2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C45A63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2D4FFE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8D80E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EEBBBB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182496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481D3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794E3E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880A1A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42FA68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90A02E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88379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EE6F32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7F930C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732E72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3CEE4A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8D624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1BD68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A99782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384A7451"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预期成果、</w:t>
      </w:r>
      <w:r>
        <w:rPr>
          <w:rFonts w:eastAsia="黑体"/>
          <w:sz w:val="32"/>
          <w:szCs w:val="32"/>
        </w:rPr>
        <w:t>发展规划及展望</w:t>
      </w:r>
      <w:r>
        <w:rPr>
          <w:rFonts w:hint="eastAsia" w:eastAsia="黑体"/>
          <w:sz w:val="32"/>
          <w:szCs w:val="32"/>
        </w:rPr>
        <w:t>（限</w:t>
      </w:r>
      <w:r>
        <w:rPr>
          <w:rFonts w:eastAsia="黑体"/>
          <w:sz w:val="32"/>
          <w:szCs w:val="32"/>
        </w:rPr>
        <w:t>800</w:t>
      </w:r>
      <w:r>
        <w:rPr>
          <w:rFonts w:hint="eastAsia" w:eastAsia="黑体"/>
          <w:sz w:val="32"/>
          <w:szCs w:val="32"/>
        </w:rPr>
        <w:t>字）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0F51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 w14:paraId="14A4EB2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可考核</w:t>
            </w:r>
            <w:r>
              <w:rPr>
                <w:rFonts w:ascii="楷体" w:hAnsi="楷体" w:eastAsia="楷体"/>
                <w:kern w:val="0"/>
                <w:sz w:val="24"/>
              </w:rPr>
              <w:t>的成果）</w:t>
            </w:r>
          </w:p>
          <w:p w14:paraId="72CFFA6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978385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90CF0B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F20CD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3D019F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82DED2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5307CB9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A0576B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BF3C2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D56490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24337A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7D2A08E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ED74CC6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99DE8B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36021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63FCC3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BF5224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BD101DB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D99F1B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B0000E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9D3C83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5DB509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6751A7D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AA99EE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DB7E31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793865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8C2CD64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666AA308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3FED9C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2D505DC2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74CEADA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B652033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C09144C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39F5C3A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55E9827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0173F155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42A4A160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7C4BC9B1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5F8F931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  <w:p w14:paraId="1802FFBF">
            <w:pPr>
              <w:jc w:val="left"/>
              <w:rPr>
                <w:rFonts w:hint="eastAsia" w:ascii="楷体" w:hAnsi="楷体" w:eastAsia="楷体"/>
                <w:kern w:val="0"/>
                <w:sz w:val="24"/>
              </w:rPr>
            </w:pPr>
          </w:p>
        </w:tc>
      </w:tr>
    </w:tbl>
    <w:p w14:paraId="56DFB25C">
      <w:pPr>
        <w:jc w:val="left"/>
        <w:rPr>
          <w:rFonts w:hint="eastAsia" w:eastAsia="楷体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6899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4E0CD301">
            <w:pPr>
              <w:jc w:val="left"/>
              <w:rPr>
                <w:rFonts w:hint="eastAsia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08BE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57AE5574">
            <w:pPr>
              <w:snapToGrid w:val="0"/>
              <w:spacing w:line="360" w:lineRule="auto"/>
              <w:rPr>
                <w:rFonts w:hint="eastAsia" w:eastAsia="仿宋_GB2312"/>
                <w:kern w:val="0"/>
                <w:sz w:val="24"/>
              </w:rPr>
            </w:pPr>
          </w:p>
          <w:p w14:paraId="028E8BF4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2283F87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28D0471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6D95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926" w:type="dxa"/>
            <w:vAlign w:val="center"/>
          </w:tcPr>
          <w:p w14:paraId="67FEF242">
            <w:pPr>
              <w:snapToGrid w:val="0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合作企业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：</w:t>
            </w:r>
          </w:p>
        </w:tc>
      </w:tr>
      <w:tr w14:paraId="0C765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8926" w:type="dxa"/>
            <w:vAlign w:val="center"/>
          </w:tcPr>
          <w:p w14:paraId="763D3AF5">
            <w:pPr>
              <w:snapToGrid w:val="0"/>
              <w:spacing w:line="360" w:lineRule="auto"/>
              <w:ind w:firstLine="360" w:firstLineChars="150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C3273DC">
            <w:pPr>
              <w:snapToGrid w:val="0"/>
              <w:spacing w:line="360" w:lineRule="auto"/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96B2255">
            <w:pPr>
              <w:snapToGrid w:val="0"/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 xml:space="preserve">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</w:t>
            </w:r>
            <w:r>
              <w:rPr>
                <w:rFonts w:hint="eastAsia" w:eastAsia="仿宋_GB2312"/>
                <w:kern w:val="0"/>
                <w:sz w:val="24"/>
                <w:szCs w:val="20"/>
                <w:lang w:eastAsia="zh-CN"/>
              </w:rPr>
              <w:t>（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>加盖企业章）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日期：</w:t>
            </w:r>
          </w:p>
        </w:tc>
      </w:tr>
      <w:tr w14:paraId="6141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0D61598D">
            <w:pPr>
              <w:jc w:val="left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  <w:p w14:paraId="0A9AA14F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3ACC6807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361C69B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02A84F91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DF8DED9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77507925">
            <w:pPr>
              <w:spacing w:line="360" w:lineRule="auto"/>
              <w:ind w:firstLine="3840" w:firstLineChars="160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： 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 xml:space="preserve">       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单位（公章）      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 xml:space="preserve">    </w:t>
            </w:r>
          </w:p>
          <w:p w14:paraId="0DE424B3">
            <w:pPr>
              <w:spacing w:line="360" w:lineRule="auto"/>
              <w:ind w:firstLine="3840" w:firstLineChars="160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14:paraId="6B7B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9FF42">
            <w:pPr>
              <w:snapToGrid w:val="0"/>
              <w:jc w:val="left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省教育厅评审意见</w:t>
            </w:r>
          </w:p>
        </w:tc>
      </w:tr>
      <w:tr w14:paraId="622A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9857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6F1BA0A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482F5FF5">
            <w:pPr>
              <w:jc w:val="center"/>
              <w:rPr>
                <w:rFonts w:hint="eastAsia" w:ascii="楷体" w:hAnsi="楷体" w:eastAsia="楷体"/>
                <w:kern w:val="0"/>
                <w:sz w:val="24"/>
                <w:szCs w:val="20"/>
              </w:rPr>
            </w:pPr>
          </w:p>
          <w:p w14:paraId="2EA3E887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CC096A7">
            <w:pPr>
              <w:jc w:val="center"/>
              <w:rPr>
                <w:rFonts w:hint="eastAsia"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 w14:paraId="6128069B">
      <w:pPr>
        <w:rPr>
          <w:rFonts w:hint="eastAsia"/>
        </w:rPr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41EEFA-5DB1-4A22-87F3-FFFE10E00E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9C1D3DD-CEA5-4815-AF75-F9750D0EB6D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0B3DBF0-B838-4BBC-8E11-C755F1A896BC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4" w:fontKey="{AD03C0AB-DCBC-431C-897C-B61A9DBC2CB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017D65B-BD37-4B18-853E-5E8EED6F403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2C028481-3437-4269-8505-D1BF47BB974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5535F04-B70A-4BD6-B6A9-60279CD30C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8D9967EB-936B-45C3-996F-BF119DB7776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087D61AA-605C-4BD4-A00B-A0A052D92B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AB4F8">
    <w:pPr>
      <w:pStyle w:val="4"/>
      <w:jc w:val="center"/>
      <w:rPr>
        <w:rFonts w:hint="eastAsia"/>
      </w:rPr>
    </w:pPr>
  </w:p>
  <w:p w14:paraId="4F7F9243">
    <w:pPr>
      <w:pStyle w:val="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</w:sdtPr>
    <w:sdtContent>
      <w:p w14:paraId="7F4768D4">
        <w:pPr>
          <w:pStyle w:val="4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22DDB1ED">
    <w:pPr>
      <w:pStyle w:val="4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MDNjZWVjOTQxNTFiMjNhNWNmZDhlYjBjNTUyZWYifQ=="/>
  </w:docVars>
  <w:rsids>
    <w:rsidRoot w:val="000E4326"/>
    <w:rsid w:val="00044A71"/>
    <w:rsid w:val="000E4326"/>
    <w:rsid w:val="0012370D"/>
    <w:rsid w:val="00162EB2"/>
    <w:rsid w:val="00232D45"/>
    <w:rsid w:val="002824A4"/>
    <w:rsid w:val="002A4E26"/>
    <w:rsid w:val="002B2B38"/>
    <w:rsid w:val="002D1D96"/>
    <w:rsid w:val="00313D1D"/>
    <w:rsid w:val="00314DC0"/>
    <w:rsid w:val="003C7082"/>
    <w:rsid w:val="004C6063"/>
    <w:rsid w:val="004F3C92"/>
    <w:rsid w:val="00522921"/>
    <w:rsid w:val="00542C9D"/>
    <w:rsid w:val="006253D4"/>
    <w:rsid w:val="006C2F45"/>
    <w:rsid w:val="007914E6"/>
    <w:rsid w:val="007E0521"/>
    <w:rsid w:val="007E0CAB"/>
    <w:rsid w:val="008D0A97"/>
    <w:rsid w:val="008D7408"/>
    <w:rsid w:val="008E2C8D"/>
    <w:rsid w:val="0094392A"/>
    <w:rsid w:val="00A32924"/>
    <w:rsid w:val="00A4468D"/>
    <w:rsid w:val="00B1230A"/>
    <w:rsid w:val="00B50F1E"/>
    <w:rsid w:val="00BC74A5"/>
    <w:rsid w:val="00C67D0F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E2BEF"/>
    <w:rsid w:val="1E5D1F46"/>
    <w:rsid w:val="28533FBD"/>
    <w:rsid w:val="2B017B26"/>
    <w:rsid w:val="2BFD2C48"/>
    <w:rsid w:val="354B32FF"/>
    <w:rsid w:val="4D55429F"/>
    <w:rsid w:val="517B447D"/>
    <w:rsid w:val="609C0C43"/>
    <w:rsid w:val="63C85723"/>
    <w:rsid w:val="66483F43"/>
    <w:rsid w:val="752E4C17"/>
    <w:rsid w:val="77792F92"/>
    <w:rsid w:val="7D92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  <w:style w:type="paragraph" w:customStyle="1" w:styleId="11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1166</Words>
  <Characters>1207</Characters>
  <Lines>18</Lines>
  <Paragraphs>5</Paragraphs>
  <TotalTime>37</TotalTime>
  <ScaleCrop>false</ScaleCrop>
  <LinksUpToDate>false</LinksUpToDate>
  <CharactersWithSpaces>1656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2023-10-18T14:04:00Z</dcterms:created>
  <dc:creator>fb</dc:creator>
  <cp:lastModifiedBy>西眺</cp:lastModifiedBy>
  <cp:lastPrinted>2025-11-11T08:27:00Z</cp:lastPrinted>
  <dcterms:modified xsi:type="dcterms:W3CDTF">2025-11-11T09:02:03Z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AE6C8F4CF7414A4085BD93A565EB6A75_13</vt:lpwstr>
  </property>
  <property fmtid="{D5CDD505-2E9C-101B-9397-08002B2CF9AE}" pid="4" name="KSOTemplateDocerSaveRecord">
    <vt:lpwstr>eyJoZGlkIjoiZWIwYWQ1MjVlMjcxZjU1ZjIzZTRlOTI4YTYxOTBkMWEiLCJ1c2VySWQiOiIzMTAzMDMxOTkifQ==</vt:lpwstr>
  </property>
</Properties>
</file>